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57AC" w14:textId="77777777" w:rsidR="00C4405E" w:rsidRPr="00870BA3" w:rsidRDefault="00C4405E" w:rsidP="00C4405E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  <w:t xml:space="preserve">Państwowa Wyższa Szkoła Filmowa, Telewizyjna i Teatralna </w:t>
      </w:r>
    </w:p>
    <w:p w14:paraId="160F3B07" w14:textId="77777777" w:rsidR="00C4405E" w:rsidRPr="00870BA3" w:rsidRDefault="00C4405E" w:rsidP="00C4405E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  <w:t>im. L. Schillera w Łodzi</w:t>
      </w:r>
    </w:p>
    <w:p w14:paraId="2BAEE4B2" w14:textId="6709FB68" w:rsidR="003A46CD" w:rsidRPr="00C4405E" w:rsidRDefault="00C4405E" w:rsidP="00C4405E">
      <w:pPr>
        <w:shd w:val="clear" w:color="auto" w:fill="FFFFFF"/>
        <w:spacing w:after="288" w:line="240" w:lineRule="auto"/>
        <w:jc w:val="center"/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poszukuje osoby do pracy</w:t>
      </w:r>
      <w:r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 xml:space="preserve"> na stanowisku:</w:t>
      </w:r>
    </w:p>
    <w:p w14:paraId="6F8856FB" w14:textId="653B4E30" w:rsidR="003A46CD" w:rsidRDefault="003A46CD" w:rsidP="003A46CD">
      <w:pPr>
        <w:shd w:val="clear" w:color="auto" w:fill="FFFFFF"/>
        <w:spacing w:before="161" w:after="161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pl-PL"/>
        </w:rPr>
      </w:pPr>
      <w:r w:rsidRPr="00C4405E"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pl-PL"/>
        </w:rPr>
        <w:t>Specjalista</w:t>
      </w:r>
      <w:r w:rsidR="009D7306"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pl-PL"/>
        </w:rPr>
        <w:t>/specjalistka</w:t>
      </w:r>
      <w:r w:rsidRPr="00C4405E"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pl-PL"/>
        </w:rPr>
        <w:t xml:space="preserve"> ds. księgowości</w:t>
      </w:r>
    </w:p>
    <w:p w14:paraId="1F3A6832" w14:textId="1EBC173D" w:rsidR="009D7306" w:rsidRDefault="009D7306" w:rsidP="003A46CD">
      <w:pPr>
        <w:shd w:val="clear" w:color="auto" w:fill="FFFFFF"/>
        <w:spacing w:before="161" w:after="161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pl-PL"/>
        </w:rPr>
      </w:pPr>
    </w:p>
    <w:p w14:paraId="5ABB0573" w14:textId="77777777" w:rsidR="009D7306" w:rsidRDefault="009D7306" w:rsidP="009D7306">
      <w:pPr>
        <w:shd w:val="clear" w:color="auto" w:fill="FFFFFF"/>
        <w:spacing w:after="288" w:line="360" w:lineRule="atLeast"/>
        <w:rPr>
          <w:rFonts w:ascii="Calibri" w:eastAsia="Times New Roman" w:hAnsi="Calibri" w:cs="Calibri"/>
          <w:b/>
          <w:bCs/>
          <w:color w:val="262626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262626"/>
          <w:sz w:val="24"/>
          <w:szCs w:val="24"/>
          <w:lang w:eastAsia="pl-PL"/>
        </w:rPr>
        <w:t>Zakres obowiązków:</w:t>
      </w:r>
    </w:p>
    <w:p w14:paraId="53CCFBE5" w14:textId="77777777" w:rsidR="009D7306" w:rsidRPr="00E25F7C" w:rsidRDefault="009D7306" w:rsidP="009D73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E25F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eryfikacja dokumentów księgowych pod w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zględem formalnym i rachunkowym,</w:t>
      </w:r>
    </w:p>
    <w:p w14:paraId="79E86857" w14:textId="77777777" w:rsidR="009D7306" w:rsidRPr="00E25F7C" w:rsidRDefault="009D7306" w:rsidP="009D73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 w:rsidRPr="00E25F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ekretacja księgowa dokumentów zakupu materiałów, towarów i usług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14:paraId="63F7BDE0" w14:textId="77777777" w:rsidR="009D7306" w:rsidRPr="00E25F7C" w:rsidRDefault="009D7306" w:rsidP="009D73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Pr="00E25F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ystawianie dokumentów sprzedaży nie pow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iązanej z gospodarką magazynową,</w:t>
      </w:r>
    </w:p>
    <w:p w14:paraId="323C2659" w14:textId="77777777" w:rsidR="009D7306" w:rsidRPr="00E25F7C" w:rsidRDefault="009D7306" w:rsidP="009D73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25F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zgadnianie ewidencji podatku VAT w zakres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 ewidencjonowanych dokumentów,</w:t>
      </w:r>
    </w:p>
    <w:p w14:paraId="4897F45B" w14:textId="77777777" w:rsidR="009D7306" w:rsidRPr="00E25F7C" w:rsidRDefault="009D7306" w:rsidP="009D73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</w:t>
      </w:r>
      <w:r w:rsidRPr="00E25F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porządzanie deklaracji dla podatku VAT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14:paraId="0886209A" w14:textId="77777777" w:rsidR="009D7306" w:rsidRPr="00E25F7C" w:rsidRDefault="009D7306" w:rsidP="009D73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25F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zgadnianie zapisów i sald wybranych kont księgowych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0D4472B" w14:textId="77777777" w:rsidR="009D7306" w:rsidRPr="009D7306" w:rsidRDefault="009D7306" w:rsidP="003A46CD">
      <w:pPr>
        <w:shd w:val="clear" w:color="auto" w:fill="FFFFFF"/>
        <w:spacing w:before="161" w:after="161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</w:p>
    <w:p w14:paraId="5F06685F" w14:textId="77777777" w:rsidR="003A46CD" w:rsidRPr="009D7306" w:rsidRDefault="003A46CD" w:rsidP="003A46CD">
      <w:pPr>
        <w:shd w:val="clear" w:color="auto" w:fill="FFFFFF"/>
        <w:spacing w:after="288" w:line="360" w:lineRule="atLeast"/>
        <w:rPr>
          <w:rFonts w:eastAsia="Times New Roman" w:cstheme="minorHAnsi"/>
          <w:color w:val="262626"/>
          <w:lang w:eastAsia="pl-PL"/>
        </w:rPr>
      </w:pPr>
      <w:r w:rsidRPr="009D7306">
        <w:rPr>
          <w:rFonts w:eastAsia="Times New Roman" w:cstheme="minorHAnsi"/>
          <w:b/>
          <w:bCs/>
          <w:color w:val="262626"/>
          <w:lang w:eastAsia="pl-PL"/>
        </w:rPr>
        <w:t>Wymagania:</w:t>
      </w:r>
    </w:p>
    <w:p w14:paraId="13DEEE77" w14:textId="293DF463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wykształcenie z zakresu finansów, ekonomii lub rachunkowości,</w:t>
      </w:r>
    </w:p>
    <w:p w14:paraId="6A6EF88F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doświadczenie zawodowe w pracy w księgowości,</w:t>
      </w:r>
    </w:p>
    <w:p w14:paraId="3E428208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znajomość i umiejętność interpretacji przepisów z zakresu prawa podatkowego</w:t>
      </w:r>
      <w:r w:rsidRPr="009D7306">
        <w:rPr>
          <w:rFonts w:eastAsia="Times New Roman" w:cstheme="minorHAnsi"/>
          <w:color w:val="000000"/>
          <w:lang w:eastAsia="pl-PL"/>
        </w:rPr>
        <w:br/>
        <w:t xml:space="preserve">(w szczególności ustaw o </w:t>
      </w:r>
      <w:proofErr w:type="spellStart"/>
      <w:r w:rsidRPr="009D7306">
        <w:rPr>
          <w:rFonts w:eastAsia="Times New Roman" w:cstheme="minorHAnsi"/>
          <w:color w:val="000000"/>
          <w:lang w:eastAsia="pl-PL"/>
        </w:rPr>
        <w:t>pdop</w:t>
      </w:r>
      <w:proofErr w:type="spellEnd"/>
      <w:r w:rsidRPr="009D7306">
        <w:rPr>
          <w:rFonts w:eastAsia="Times New Roman" w:cstheme="minorHAnsi"/>
          <w:color w:val="000000"/>
          <w:lang w:eastAsia="pl-PL"/>
        </w:rPr>
        <w:t xml:space="preserve">, </w:t>
      </w:r>
      <w:proofErr w:type="spellStart"/>
      <w:r w:rsidRPr="009D7306">
        <w:rPr>
          <w:rFonts w:eastAsia="Times New Roman" w:cstheme="minorHAnsi"/>
          <w:color w:val="000000"/>
          <w:lang w:eastAsia="pl-PL"/>
        </w:rPr>
        <w:t>pdof</w:t>
      </w:r>
      <w:proofErr w:type="spellEnd"/>
      <w:r w:rsidRPr="009D7306">
        <w:rPr>
          <w:rFonts w:eastAsia="Times New Roman" w:cstheme="minorHAnsi"/>
          <w:color w:val="000000"/>
          <w:lang w:eastAsia="pl-PL"/>
        </w:rPr>
        <w:t>, VAT) oraz zasad rachunkowości,</w:t>
      </w:r>
    </w:p>
    <w:p w14:paraId="18833EF5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umiejętność sporządzania deklaracji Vat , Vat UE,</w:t>
      </w:r>
    </w:p>
    <w:p w14:paraId="37081736" w14:textId="0885C3C1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umiejętność opracowywania danych dla sprawozdań statystycznych GUS,</w:t>
      </w:r>
    </w:p>
    <w:p w14:paraId="0EB365E2" w14:textId="04FEC4FD" w:rsidR="0043463B" w:rsidRPr="009D7306" w:rsidRDefault="0043463B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umiejętność ewidencji sprzedaży, zakupów, wyciągów bankowych</w:t>
      </w:r>
      <w:r w:rsidR="00C4405E" w:rsidRPr="009D7306">
        <w:rPr>
          <w:rFonts w:eastAsia="Times New Roman" w:cstheme="minorHAnsi"/>
          <w:color w:val="000000"/>
          <w:lang w:eastAsia="pl-PL"/>
        </w:rPr>
        <w:t>,</w:t>
      </w:r>
    </w:p>
    <w:p w14:paraId="4C6F4051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umiejętność analitycznego myślenia,</w:t>
      </w:r>
    </w:p>
    <w:p w14:paraId="63034B20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umiejętność pracy w zespole,</w:t>
      </w:r>
    </w:p>
    <w:p w14:paraId="1065F374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systematyczność, odpowiedzialność, skrupulatność, rzetelność, komunikatywność, dobra organizacja pracy,</w:t>
      </w:r>
    </w:p>
    <w:p w14:paraId="3239610A" w14:textId="77777777" w:rsidR="003A46CD" w:rsidRPr="009D7306" w:rsidRDefault="003A46CD" w:rsidP="003A4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znajomość specyfiki szkół wyższych będzie dodatkowym atutem.</w:t>
      </w:r>
    </w:p>
    <w:p w14:paraId="5E4C8370" w14:textId="77777777" w:rsidR="003A46CD" w:rsidRPr="009D7306" w:rsidRDefault="003A46CD" w:rsidP="003A46CD">
      <w:pPr>
        <w:shd w:val="clear" w:color="auto" w:fill="FFFFFF"/>
        <w:spacing w:after="288" w:line="360" w:lineRule="atLeast"/>
        <w:rPr>
          <w:rFonts w:eastAsia="Times New Roman" w:cstheme="minorHAnsi"/>
          <w:color w:val="262626"/>
          <w:lang w:eastAsia="pl-PL"/>
        </w:rPr>
      </w:pPr>
      <w:r w:rsidRPr="009D7306">
        <w:rPr>
          <w:rFonts w:eastAsia="Times New Roman" w:cstheme="minorHAnsi"/>
          <w:b/>
          <w:bCs/>
          <w:color w:val="262626"/>
          <w:lang w:eastAsia="pl-PL"/>
        </w:rPr>
        <w:t>Oferujemy:</w:t>
      </w:r>
    </w:p>
    <w:p w14:paraId="385B527A" w14:textId="36F78BCA" w:rsidR="003A46CD" w:rsidRPr="009D7306" w:rsidRDefault="003A46CD" w:rsidP="003A4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umowę o pracę</w:t>
      </w:r>
      <w:r w:rsidR="00C4405E" w:rsidRPr="009D7306">
        <w:rPr>
          <w:rFonts w:eastAsia="Times New Roman" w:cstheme="minorHAnsi"/>
          <w:color w:val="000000"/>
          <w:lang w:eastAsia="pl-PL"/>
        </w:rPr>
        <w:t>,</w:t>
      </w:r>
    </w:p>
    <w:p w14:paraId="6F3E2075" w14:textId="77777777" w:rsidR="003A46CD" w:rsidRPr="009D7306" w:rsidRDefault="003A46CD" w:rsidP="003A4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pracę w życzliwym zespole,</w:t>
      </w:r>
    </w:p>
    <w:p w14:paraId="3D7026C2" w14:textId="77777777" w:rsidR="003A46CD" w:rsidRPr="009D7306" w:rsidRDefault="003A46CD" w:rsidP="003A46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  <w:r w:rsidRPr="009D7306">
        <w:rPr>
          <w:rFonts w:eastAsia="Times New Roman" w:cstheme="minorHAnsi"/>
          <w:color w:val="000000"/>
          <w:lang w:eastAsia="pl-PL"/>
        </w:rPr>
        <w:t>szeroki wachlarz świadczeń socjalnych.</w:t>
      </w:r>
    </w:p>
    <w:p w14:paraId="6DDA4331" w14:textId="77777777" w:rsidR="00C4405E" w:rsidRPr="009D7306" w:rsidRDefault="00C4405E" w:rsidP="00C4405E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lang w:eastAsia="pl-PL"/>
        </w:rPr>
      </w:pPr>
    </w:p>
    <w:p w14:paraId="6950A2B6" w14:textId="3CD7C938" w:rsidR="00C4405E" w:rsidRPr="00C4405E" w:rsidRDefault="00C4405E" w:rsidP="00C4405E">
      <w:pPr>
        <w:shd w:val="clear" w:color="auto" w:fill="FFFFFF" w:themeFill="background1"/>
        <w:spacing w:after="288" w:line="240" w:lineRule="auto"/>
        <w:jc w:val="center"/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</w:pPr>
      <w:r w:rsidRPr="00C4405E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lastRenderedPageBreak/>
        <w:t>Osoby zainteresowane prosimy o przesyłanie CV i listu motywacyjnego na adres</w:t>
      </w:r>
    </w:p>
    <w:p w14:paraId="557F2052" w14:textId="77777777" w:rsidR="00C4405E" w:rsidRPr="00C4405E" w:rsidRDefault="00C4405E" w:rsidP="00C4405E">
      <w:pPr>
        <w:shd w:val="clear" w:color="auto" w:fill="FFFFFF" w:themeFill="background1"/>
        <w:spacing w:after="288" w:line="240" w:lineRule="auto"/>
        <w:jc w:val="center"/>
        <w:rPr>
          <w:rFonts w:eastAsia="Times New Roman" w:cstheme="minorHAnsi"/>
          <w:color w:val="262626"/>
          <w:sz w:val="24"/>
          <w:szCs w:val="24"/>
          <w:lang w:eastAsia="pl-PL"/>
        </w:rPr>
      </w:pPr>
      <w:r w:rsidRPr="00C4405E">
        <w:rPr>
          <w:rFonts w:eastAsia="Times New Roman" w:cstheme="minorHAnsi"/>
          <w:b/>
          <w:color w:val="262626" w:themeColor="text1" w:themeTint="D9"/>
          <w:sz w:val="24"/>
          <w:szCs w:val="24"/>
          <w:lang w:eastAsia="pl-PL"/>
        </w:rPr>
        <w:t>kadry@filmschool.lodz.pl</w:t>
      </w:r>
    </w:p>
    <w:p w14:paraId="244437EB" w14:textId="37615CF1" w:rsidR="00A965ED" w:rsidRDefault="00C4405E" w:rsidP="00C4405E">
      <w:pPr>
        <w:jc w:val="center"/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</w:pPr>
      <w:r w:rsidRPr="00C4405E"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  <w:t>Uprzejmie informujemy, że skontaktujemy się jedynie z wybranymi kandydatami.</w:t>
      </w:r>
    </w:p>
    <w:p w14:paraId="2D3769D6" w14:textId="41E410E2" w:rsidR="00C3443A" w:rsidRDefault="00C3443A" w:rsidP="00C3443A">
      <w:pPr>
        <w:rPr>
          <w:rFonts w:eastAsia="Times New Roman" w:cstheme="minorHAnsi"/>
          <w:color w:val="262626" w:themeColor="text1" w:themeTint="D9"/>
          <w:sz w:val="24"/>
          <w:szCs w:val="24"/>
          <w:lang w:eastAsia="pl-PL"/>
        </w:rPr>
      </w:pPr>
    </w:p>
    <w:p w14:paraId="65687548" w14:textId="612B2E91" w:rsidR="00C3443A" w:rsidRPr="00C4405E" w:rsidRDefault="00C3443A" w:rsidP="00C3443A">
      <w:pPr>
        <w:rPr>
          <w:rFonts w:cstheme="minorHAnsi"/>
        </w:rPr>
      </w:pPr>
      <w:r>
        <w:t>Prosimy o zamieszczenie w CV następującej klauzuli: „Wyrażam zgodę na przetwarzanie moich danych osobowych w procesie rekrutacji prowadzonej przez Państwową Wyższą Szkołę Filmową, Telewizyjną i Teatralną im. L. Schillera w Łodzi. Jednocześnie oświadczam, że zostałam / zostałem poinformowana/y o przysług</w:t>
      </w:r>
      <w:bookmarkStart w:id="0" w:name="_GoBack"/>
      <w:bookmarkEnd w:id="0"/>
      <w:r>
        <w:t>ującym mi prawie dostępu do treści moich danych oraz ich poprawiania, wycofania zgody na ich przetwarzanie w każdym czasie, jak również, że podanie tych danych było dobrowolne."</w:t>
      </w:r>
    </w:p>
    <w:sectPr w:rsidR="00C3443A" w:rsidRPr="00C4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0D6"/>
    <w:multiLevelType w:val="multilevel"/>
    <w:tmpl w:val="10DAE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B0576"/>
    <w:multiLevelType w:val="multilevel"/>
    <w:tmpl w:val="3BC8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352D70"/>
    <w:multiLevelType w:val="multilevel"/>
    <w:tmpl w:val="CFFA5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CD"/>
    <w:rsid w:val="00070772"/>
    <w:rsid w:val="003A46CD"/>
    <w:rsid w:val="0043463B"/>
    <w:rsid w:val="009D7306"/>
    <w:rsid w:val="00A965ED"/>
    <w:rsid w:val="00B97C40"/>
    <w:rsid w:val="00C3443A"/>
    <w:rsid w:val="00C4405E"/>
    <w:rsid w:val="00F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4C79"/>
  <w15:chartTrackingRefBased/>
  <w15:docId w15:val="{F2D591BC-FB9D-4E21-873D-93A7F02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4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6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3A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53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67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0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Admin</cp:lastModifiedBy>
  <cp:revision>4</cp:revision>
  <cp:lastPrinted>2025-05-29T09:38:00Z</cp:lastPrinted>
  <dcterms:created xsi:type="dcterms:W3CDTF">2025-05-29T10:32:00Z</dcterms:created>
  <dcterms:modified xsi:type="dcterms:W3CDTF">2025-05-29T12:24:00Z</dcterms:modified>
</cp:coreProperties>
</file>